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6"/>
        <w:gridCol w:w="1275"/>
        <w:gridCol w:w="1275"/>
      </w:tblGrid>
      <w:tr>
        <w:trPr>
          <w:trHeight w:val="123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Brennstoffzelle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hyperlink r:id="rId2">
              <w:r>
                <w:rPr>
                  <w:rStyle w:val="Style"/>
                </w:rPr>
                <w:object w:dxaOrig="1830" w:dyaOrig="1695">
                  <v:shape id="ole_rId3" style="width:64.5pt;height:60pt" o:ole="">
                    <v:imagedata r:id="rId4" o:title=""/>
                  </v:shape>
                  <o:OLEObject Type="Embed" ProgID="PBrush" ShapeID="ole_rId3" DrawAspect="Content" ObjectID="_476921392" r:id="rId3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Internetverknpfung"/>
                  <w:b/>
                  <w:bCs/>
                  <w:sz w:val="32"/>
                  <w:szCs w:val="32"/>
                </w:rPr>
                <w:t>E10a</w:t>
              </w:r>
            </w:hyperlink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spacing w:lineRule="atLeast" w:line="525" w:before="0" w:after="0"/>
        <w:textAlignment w:val="top"/>
        <w:rPr>
          <w:rFonts w:ascii="Arial" w:hAnsi="Arial" w:eastAsia="Times New Roman" w:cs="Arial"/>
          <w:color w:val="EEEEEE"/>
          <w:sz w:val="20"/>
          <w:szCs w:val="20"/>
          <w:lang w:eastAsia="de-DE"/>
        </w:rPr>
      </w:pPr>
      <w:r>
        <w:rPr>
          <w:rFonts w:eastAsia="Times New Roman" w:cs="Arial" w:ascii="Arial" w:hAnsi="Arial"/>
          <w:color w:val="EEEEEE"/>
          <w:sz w:val="20"/>
          <w:szCs w:val="20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9F9F9"/>
        <w:spacing w:lineRule="auto" w:line="240" w:before="0" w:after="0"/>
        <w:outlineLvl w:val="0"/>
        <w:rPr>
          <w:rFonts w:eastAsia="Times New Roman" w:cs="Calibri" w:cstheme="minorHAnsi"/>
          <w:b/>
          <w:b/>
          <w:bCs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b/>
          <w:bCs/>
          <w:kern w:val="2"/>
          <w:sz w:val="24"/>
          <w:szCs w:val="24"/>
          <w:lang w:eastAsia="de-DE"/>
        </w:rPr>
        <w:t xml:space="preserve">Wie funktioniert die Brennstoffzelle?!  </w:t>
      </w:r>
      <w:r>
        <w:rPr>
          <w:rFonts w:eastAsia="Times New Roman" w:cs="Calibri" w:cstheme="minorHAnsi"/>
          <w:b/>
          <w:bCs/>
          <w:color w:val="000000"/>
          <w:kern w:val="2"/>
          <w:sz w:val="24"/>
          <w:szCs w:val="24"/>
          <w:lang w:eastAsia="de-DE"/>
        </w:rPr>
        <w:t>by SIMPLECLUB 4:45 Min-</w:t>
      </w:r>
    </w:p>
    <w:p>
      <w:pPr>
        <w:pStyle w:val="Normal"/>
        <w:rPr/>
      </w:pPr>
      <w:r>
        <w:rPr/>
        <w:t>Achtung, im Video wird etwas nachlässig mit chemischen Symbolen umgegangen. Richtig ist nur die Darstellung in den Reaktionsgleichungen!</w:t>
      </w:r>
    </w:p>
    <w:p>
      <w:pPr>
        <w:pStyle w:val="ListParagraph"/>
        <w:numPr>
          <w:ilvl w:val="0"/>
          <w:numId w:val="1"/>
        </w:numPr>
        <w:rPr/>
      </w:pPr>
      <w:r>
        <w:rPr/>
        <w:t>Welche Stoffe benötigt man für die Brennstoffzelle?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Beschreibe das „Geheimnis“ der Membran?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Wie lautet die Reaktionsgleichung der Brennstoffzelle?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/>
        <w:t>Benenne Vor- und Nachteile einer Brennstoffzelle!</w:t>
      </w:r>
    </w:p>
    <w:sectPr>
      <w:headerReference w:type="default" r:id="rId6"/>
      <w:footerReference w:type="default" r:id="rId7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453e"/>
    <w:rPr>
      <w:color w:val="954F72" w:themeColor="followedHyperlink"/>
      <w:u w:val="single"/>
    </w:rPr>
  </w:style>
  <w:style w:type="character" w:styleId="Ytptimecurrent" w:customStyle="1">
    <w:name w:val="ytp-time-current"/>
    <w:basedOn w:val="DefaultParagraphFont"/>
    <w:qFormat/>
    <w:rsid w:val="00491b7f"/>
    <w:rPr/>
  </w:style>
  <w:style w:type="character" w:styleId="Ytptimeseparator" w:customStyle="1">
    <w:name w:val="ytp-time-separator"/>
    <w:basedOn w:val="DefaultParagraphFont"/>
    <w:qFormat/>
    <w:rsid w:val="00491b7f"/>
    <w:rPr/>
  </w:style>
  <w:style w:type="character" w:styleId="Ytptimeduration" w:customStyle="1">
    <w:name w:val="ytp-time-duration"/>
    <w:basedOn w:val="DefaultParagraphFont"/>
    <w:qFormat/>
    <w:rsid w:val="00491b7f"/>
    <w:rPr/>
  </w:style>
  <w:style w:type="character" w:styleId="Stylescope" w:customStyle="1">
    <w:name w:val="style-scope"/>
    <w:basedOn w:val="DefaultParagraphFont"/>
    <w:qFormat/>
    <w:rsid w:val="00491b7f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5e6316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5e6316"/>
    <w:rPr/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8ElTJNCDsTY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s://youtu.be/8ElTJNCDsTY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LibreOffice/6.3.6.2$Windows_X86_64 LibreOffice_project/2196df99b074d8a661f4036fca8fa0cbfa33a497</Application>
  <Pages>1</Pages>
  <Words>79</Words>
  <Characters>552</Characters>
  <CharactersWithSpaces>666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2020-10-18T01:15:40Z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